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F" w:rsidRDefault="001D798F" w:rsidP="001D798F">
      <w:pPr>
        <w:rPr>
          <w:sz w:val="28"/>
          <w:szCs w:val="28"/>
        </w:rPr>
      </w:pPr>
    </w:p>
    <w:p w:rsidR="001D798F" w:rsidRDefault="001D798F" w:rsidP="001D79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F946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F94601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:rsidR="00394840" w:rsidRDefault="001D798F" w:rsidP="001D798F">
      <w:pPr>
        <w:jc w:val="right"/>
        <w:rPr>
          <w:sz w:val="26"/>
          <w:szCs w:val="26"/>
        </w:rPr>
      </w:pPr>
      <w:r w:rsidRPr="00F94601">
        <w:rPr>
          <w:sz w:val="26"/>
          <w:szCs w:val="26"/>
        </w:rPr>
        <w:t xml:space="preserve">распоряжением администрации </w:t>
      </w:r>
      <w:r>
        <w:rPr>
          <w:sz w:val="26"/>
          <w:szCs w:val="26"/>
        </w:rPr>
        <w:t xml:space="preserve">                                                                   </w:t>
      </w:r>
      <w:r w:rsidRPr="00F94601">
        <w:rPr>
          <w:sz w:val="26"/>
          <w:szCs w:val="26"/>
        </w:rPr>
        <w:t>Партизанского городского округа</w:t>
      </w:r>
    </w:p>
    <w:p w:rsidR="001D798F" w:rsidRPr="009550B1" w:rsidRDefault="00394840" w:rsidP="0039484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</w:t>
      </w:r>
      <w:r w:rsidR="009550B1">
        <w:rPr>
          <w:sz w:val="26"/>
          <w:szCs w:val="26"/>
        </w:rPr>
        <w:t xml:space="preserve">                                </w:t>
      </w:r>
      <w:r w:rsidR="009550B1" w:rsidRPr="009550B1">
        <w:rPr>
          <w:sz w:val="26"/>
          <w:szCs w:val="26"/>
          <w:u w:val="single"/>
        </w:rPr>
        <w:t>от 19 декабря 2023 г.  № 471-ра</w:t>
      </w:r>
    </w:p>
    <w:p w:rsidR="001D798F" w:rsidRPr="00E14422" w:rsidRDefault="001D798F" w:rsidP="001D798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1D798F" w:rsidRDefault="001D798F" w:rsidP="001D798F">
      <w:pPr>
        <w:jc w:val="center"/>
        <w:rPr>
          <w:b/>
          <w:sz w:val="26"/>
          <w:szCs w:val="26"/>
        </w:rPr>
      </w:pPr>
    </w:p>
    <w:p w:rsidR="004F0D4B" w:rsidRDefault="004F0D4B" w:rsidP="001D79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КАРТА</w:t>
      </w:r>
      <w:r w:rsidR="001D798F" w:rsidRPr="00F94601">
        <w:rPr>
          <w:b/>
          <w:sz w:val="26"/>
          <w:szCs w:val="26"/>
        </w:rPr>
        <w:t xml:space="preserve"> </w:t>
      </w:r>
    </w:p>
    <w:p w:rsidR="001D798F" w:rsidRPr="004F0D4B" w:rsidRDefault="001D798F" w:rsidP="001D798F">
      <w:pPr>
        <w:jc w:val="center"/>
        <w:rPr>
          <w:sz w:val="26"/>
          <w:szCs w:val="26"/>
        </w:rPr>
      </w:pPr>
      <w:proofErr w:type="spellStart"/>
      <w:r w:rsidRPr="004F0D4B">
        <w:rPr>
          <w:sz w:val="26"/>
          <w:szCs w:val="26"/>
        </w:rPr>
        <w:t>комплаенс-рисков</w:t>
      </w:r>
      <w:proofErr w:type="spellEnd"/>
      <w:r w:rsidRPr="004F0D4B">
        <w:rPr>
          <w:sz w:val="26"/>
          <w:szCs w:val="26"/>
        </w:rPr>
        <w:t xml:space="preserve"> нарушения антимонопольного</w:t>
      </w:r>
    </w:p>
    <w:p w:rsidR="001D798F" w:rsidRPr="004F0D4B" w:rsidRDefault="001D798F" w:rsidP="001D798F">
      <w:pPr>
        <w:jc w:val="center"/>
        <w:rPr>
          <w:sz w:val="26"/>
          <w:szCs w:val="26"/>
        </w:rPr>
      </w:pPr>
      <w:r w:rsidRPr="004F0D4B">
        <w:rPr>
          <w:sz w:val="26"/>
          <w:szCs w:val="26"/>
        </w:rPr>
        <w:t>законодательства в администрации Партизанского городского округа</w:t>
      </w:r>
    </w:p>
    <w:p w:rsidR="001D798F" w:rsidRDefault="001D798F" w:rsidP="001D798F">
      <w:pPr>
        <w:jc w:val="center"/>
        <w:rPr>
          <w:b/>
          <w:sz w:val="26"/>
          <w:szCs w:val="26"/>
        </w:rPr>
      </w:pPr>
      <w:r w:rsidRPr="004F0D4B">
        <w:rPr>
          <w:sz w:val="26"/>
          <w:szCs w:val="26"/>
        </w:rPr>
        <w:t>на 202</w:t>
      </w:r>
      <w:r w:rsidR="001A30AA" w:rsidRPr="004F0D4B">
        <w:rPr>
          <w:sz w:val="26"/>
          <w:szCs w:val="26"/>
        </w:rPr>
        <w:t>4</w:t>
      </w:r>
      <w:r w:rsidRPr="004F0D4B">
        <w:rPr>
          <w:sz w:val="26"/>
          <w:szCs w:val="26"/>
        </w:rPr>
        <w:t xml:space="preserve"> год</w:t>
      </w:r>
    </w:p>
    <w:p w:rsidR="001A30AA" w:rsidRPr="00262A97" w:rsidRDefault="001A30AA" w:rsidP="001D798F">
      <w:pPr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1701"/>
        <w:gridCol w:w="2126"/>
        <w:gridCol w:w="1701"/>
        <w:gridCol w:w="993"/>
      </w:tblGrid>
      <w:tr w:rsidR="001D798F" w:rsidRPr="00BE4D5F" w:rsidTr="004F0D4B">
        <w:trPr>
          <w:trHeight w:val="1079"/>
        </w:trPr>
        <w:tc>
          <w:tcPr>
            <w:tcW w:w="1844" w:type="dxa"/>
            <w:vAlign w:val="center"/>
          </w:tcPr>
          <w:p w:rsidR="001D798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Вид </w:t>
            </w:r>
          </w:p>
          <w:p w:rsidR="001D798F" w:rsidRPr="00BE4D5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комплаенс-риска</w:t>
            </w:r>
          </w:p>
        </w:tc>
        <w:tc>
          <w:tcPr>
            <w:tcW w:w="1984" w:type="dxa"/>
            <w:vAlign w:val="center"/>
          </w:tcPr>
          <w:p w:rsidR="001D798F" w:rsidRPr="00BE4D5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Причины и условия возникновения</w:t>
            </w:r>
          </w:p>
        </w:tc>
        <w:tc>
          <w:tcPr>
            <w:tcW w:w="1701" w:type="dxa"/>
            <w:vAlign w:val="center"/>
          </w:tcPr>
          <w:p w:rsidR="001D798F" w:rsidRPr="00BE4D5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Уровень риска</w:t>
            </w:r>
          </w:p>
        </w:tc>
        <w:tc>
          <w:tcPr>
            <w:tcW w:w="2126" w:type="dxa"/>
            <w:vAlign w:val="center"/>
          </w:tcPr>
          <w:p w:rsidR="001D798F" w:rsidRPr="00BE4D5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4B0290">
              <w:rPr>
                <w:b/>
                <w:color w:val="000000"/>
                <w:sz w:val="20"/>
                <w:szCs w:val="20"/>
              </w:rPr>
              <w:t>по</w:t>
            </w:r>
            <w:r w:rsidRPr="00BE4D5F">
              <w:rPr>
                <w:color w:val="000000"/>
                <w:sz w:val="20"/>
                <w:szCs w:val="20"/>
              </w:rPr>
              <w:t xml:space="preserve"> минимизации и (или) устранению рисков</w:t>
            </w:r>
          </w:p>
        </w:tc>
        <w:tc>
          <w:tcPr>
            <w:tcW w:w="1701" w:type="dxa"/>
            <w:vAlign w:val="center"/>
          </w:tcPr>
          <w:p w:rsidR="001D798F" w:rsidRPr="00BE4D5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Ответственное структурное подразделение </w:t>
            </w:r>
          </w:p>
        </w:tc>
        <w:tc>
          <w:tcPr>
            <w:tcW w:w="993" w:type="dxa"/>
            <w:vAlign w:val="center"/>
          </w:tcPr>
          <w:p w:rsidR="001D798F" w:rsidRPr="00BE4D5F" w:rsidRDefault="001D798F" w:rsidP="001A30AA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Вероятность повторного возникновения рисков </w:t>
            </w:r>
          </w:p>
        </w:tc>
      </w:tr>
      <w:tr w:rsidR="001D798F" w:rsidRPr="00BE4D5F" w:rsidTr="004F0D4B">
        <w:tc>
          <w:tcPr>
            <w:tcW w:w="1844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1. Нарушение антимонопольного законодательства </w:t>
            </w:r>
            <w:r>
              <w:rPr>
                <w:color w:val="000000"/>
                <w:sz w:val="20"/>
                <w:szCs w:val="20"/>
              </w:rPr>
              <w:t>при разработке и утверждении нормативных правовых актов, положения которых могут привести  к ограничению конкуренции  при предоставлении  муниципальной поддержки</w:t>
            </w:r>
          </w:p>
        </w:tc>
        <w:tc>
          <w:tcPr>
            <w:tcW w:w="1984" w:type="dxa"/>
          </w:tcPr>
          <w:p w:rsidR="001D798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Ненадлежащий уровень экспертизы и анализа проектов на предмет соответствия нормам антимонопольного законодательства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Незначительный</w:t>
            </w:r>
          </w:p>
        </w:tc>
        <w:tc>
          <w:tcPr>
            <w:tcW w:w="2126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соблюдением  действующего антимонопольного законодательства при разработке и утверждении </w:t>
            </w:r>
            <w:r w:rsidRPr="00BE4D5F">
              <w:rPr>
                <w:color w:val="000000"/>
                <w:sz w:val="20"/>
                <w:szCs w:val="20"/>
              </w:rPr>
              <w:t xml:space="preserve"> нормативных правовых актов </w:t>
            </w:r>
          </w:p>
        </w:tc>
        <w:tc>
          <w:tcPr>
            <w:tcW w:w="1701" w:type="dxa"/>
          </w:tcPr>
          <w:p w:rsidR="001D798F" w:rsidRPr="00BE4D5F" w:rsidRDefault="001A30AA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Советник главы</w:t>
            </w:r>
            <w:r w:rsidR="001D798F" w:rsidRPr="00BE4D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администрации</w:t>
            </w:r>
            <w:r w:rsidR="001D798F" w:rsidRPr="00BE4D5F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3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4F0D4B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2. Нарушение </w:t>
            </w:r>
            <w:r>
              <w:rPr>
                <w:color w:val="000000"/>
                <w:sz w:val="20"/>
                <w:szCs w:val="20"/>
              </w:rPr>
              <w:t xml:space="preserve">антимонопольного </w:t>
            </w:r>
            <w:r w:rsidRPr="00BE4D5F">
              <w:rPr>
                <w:color w:val="000000"/>
                <w:sz w:val="20"/>
                <w:szCs w:val="20"/>
              </w:rPr>
              <w:t>законодательства в сфере осуществления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1D798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Нарушение правил обоснования начальной (максимальной) цены. </w:t>
            </w:r>
          </w:p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Конфликт интересов</w:t>
            </w:r>
          </w:p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Некорректные требования к порядку заполнения заявки участника. </w:t>
            </w:r>
          </w:p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Загруженность специалистов, отсутствие профильного образования, технические сбои и ошибки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126" w:type="dxa"/>
          </w:tcPr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Повышение квалификации специалистов. </w:t>
            </w: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Усиление </w:t>
            </w:r>
            <w:proofErr w:type="gramStart"/>
            <w:r w:rsidRPr="00BE4D5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E4D5F">
              <w:rPr>
                <w:color w:val="000000"/>
                <w:sz w:val="20"/>
                <w:szCs w:val="20"/>
              </w:rPr>
              <w:t xml:space="preserve"> соблюдением требований законодательства в сфере закупок товаров, работ, услуг</w:t>
            </w: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подготовкой закупочной документации на стадии согласования</w:t>
            </w:r>
          </w:p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076CBF">
              <w:rPr>
                <w:color w:val="000000"/>
                <w:sz w:val="20"/>
                <w:szCs w:val="20"/>
              </w:rPr>
              <w:t>Мониторинг изменений законодательства о контрактной системе</w:t>
            </w:r>
          </w:p>
        </w:tc>
        <w:tc>
          <w:tcPr>
            <w:tcW w:w="1701" w:type="dxa"/>
          </w:tcPr>
          <w:p w:rsidR="001D798F" w:rsidRPr="00BE4D5F" w:rsidRDefault="001D798F" w:rsidP="000209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по закупкам; </w:t>
            </w:r>
            <w:r w:rsidR="00020904">
              <w:rPr>
                <w:color w:val="000000"/>
                <w:sz w:val="20"/>
                <w:szCs w:val="20"/>
              </w:rPr>
              <w:t>Советник главы</w:t>
            </w:r>
            <w:r w:rsidRPr="00BE4D5F">
              <w:rPr>
                <w:color w:val="000000"/>
                <w:sz w:val="20"/>
                <w:szCs w:val="20"/>
              </w:rPr>
              <w:t xml:space="preserve"> администрации городского округа </w:t>
            </w:r>
          </w:p>
        </w:tc>
        <w:tc>
          <w:tcPr>
            <w:tcW w:w="993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4F0D4B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3. Нарушение антимонопольного законодательства при оказании муниципальных услуг</w:t>
            </w:r>
          </w:p>
        </w:tc>
        <w:tc>
          <w:tcPr>
            <w:tcW w:w="1984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Взимание платы за предоставление муниципальной  услуги, если такая плата не предусмотрена действующим законодательством; предъявление требований о </w:t>
            </w:r>
            <w:r w:rsidRPr="00BE4D5F">
              <w:rPr>
                <w:color w:val="000000"/>
                <w:sz w:val="20"/>
                <w:szCs w:val="20"/>
              </w:rPr>
              <w:lastRenderedPageBreak/>
              <w:t>предоставлении документов, информации или осуществлении действий, предоставление или осуществление которых не предусмотрено</w:t>
            </w:r>
            <w:r>
              <w:rPr>
                <w:color w:val="000000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126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Контроль соблюдения сроков и процедуры предоставления муниципальной услуги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Структурные подразделения администрации городского округа, оказывающие муниципальные услуги</w:t>
            </w:r>
          </w:p>
        </w:tc>
        <w:tc>
          <w:tcPr>
            <w:tcW w:w="993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4F0D4B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lastRenderedPageBreak/>
              <w:t xml:space="preserve">4. 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1984" w:type="dxa"/>
          </w:tcPr>
          <w:p w:rsidR="001D798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Нарушение сроков ответов на обращение физических лиц и юридических лиц; не предоставление ответов на обращения физических и юридических лиц.</w:t>
            </w:r>
          </w:p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ответов, которые могут привести к недопущению, ограничению, устранению конкуренции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Незначительный</w:t>
            </w:r>
          </w:p>
        </w:tc>
        <w:tc>
          <w:tcPr>
            <w:tcW w:w="2126" w:type="dxa"/>
          </w:tcPr>
          <w:p w:rsidR="001D798F" w:rsidRDefault="001D798F" w:rsidP="00B2594D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Контроль соблюдения сроков и предоставления ответов на обращение физических и юридических лиц </w:t>
            </w:r>
          </w:p>
          <w:p w:rsidR="001D798F" w:rsidRPr="00BE4D5F" w:rsidRDefault="001D798F" w:rsidP="00B259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Разъяснение  муниципальным служащим  требований Федерального Закона от 02.05.20065г.№ 59-ФЗ «О порядке  рассмотрения обращения граждан Российской Федерации»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кадров;</w:t>
            </w:r>
            <w:r w:rsidRPr="00BE4D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E4D5F">
              <w:rPr>
                <w:color w:val="000000"/>
                <w:sz w:val="20"/>
                <w:szCs w:val="20"/>
              </w:rPr>
              <w:t>труктурные подразделения администрации городского округ</w:t>
            </w:r>
            <w:r>
              <w:rPr>
                <w:color w:val="000000"/>
                <w:sz w:val="20"/>
                <w:szCs w:val="20"/>
              </w:rPr>
              <w:t xml:space="preserve">а по отраслевой направленности </w:t>
            </w:r>
          </w:p>
        </w:tc>
        <w:tc>
          <w:tcPr>
            <w:tcW w:w="993" w:type="dxa"/>
          </w:tcPr>
          <w:p w:rsidR="001D798F" w:rsidRPr="00BE4D5F" w:rsidRDefault="001D798F" w:rsidP="001A30AA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4F0D4B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Нарушение антимонопольного законодательства при осуществлении муниципального контроля</w:t>
            </w:r>
          </w:p>
        </w:tc>
        <w:tc>
          <w:tcPr>
            <w:tcW w:w="1984" w:type="dxa"/>
          </w:tcPr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выявления в ходе проверки нарушения действующего законодательства, представителем организации может быть предложено вознаграждение муниципальному служащему во избежание составления акта о выявленном нарушении</w:t>
            </w:r>
          </w:p>
        </w:tc>
        <w:tc>
          <w:tcPr>
            <w:tcW w:w="1701" w:type="dxa"/>
          </w:tcPr>
          <w:p w:rsidR="001D798F" w:rsidRPr="00BE4D5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Существенный</w:t>
            </w:r>
          </w:p>
        </w:tc>
        <w:tc>
          <w:tcPr>
            <w:tcW w:w="2126" w:type="dxa"/>
          </w:tcPr>
          <w:p w:rsidR="001D798F" w:rsidRPr="00BE4D5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Разъяснение муниципальным служащим их обязанностей и мер ответственности при  осуществлении муниципального контроля.</w:t>
            </w:r>
          </w:p>
        </w:tc>
        <w:tc>
          <w:tcPr>
            <w:tcW w:w="1701" w:type="dxa"/>
          </w:tcPr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Руководители с</w:t>
            </w:r>
            <w:r w:rsidRPr="00BE4D5F">
              <w:rPr>
                <w:color w:val="000000"/>
                <w:sz w:val="20"/>
                <w:szCs w:val="20"/>
              </w:rPr>
              <w:t>труктурны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E4D5F">
              <w:rPr>
                <w:color w:val="000000"/>
                <w:sz w:val="20"/>
                <w:szCs w:val="20"/>
              </w:rPr>
              <w:t xml:space="preserve"> подразделени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BE4D5F">
              <w:rPr>
                <w:color w:val="000000"/>
                <w:sz w:val="20"/>
                <w:szCs w:val="20"/>
              </w:rPr>
              <w:t xml:space="preserve"> администрации городского округа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1D798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жизнеобеспечения; </w:t>
            </w:r>
          </w:p>
          <w:p w:rsidR="001D798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агропромышленного комплекса и охраны окружающей среды;</w:t>
            </w:r>
          </w:p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имущественных отношений</w:t>
            </w:r>
          </w:p>
        </w:tc>
        <w:tc>
          <w:tcPr>
            <w:tcW w:w="993" w:type="dxa"/>
          </w:tcPr>
          <w:p w:rsidR="001D798F" w:rsidRPr="00BE4D5F" w:rsidRDefault="001D798F" w:rsidP="004F0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4F0D4B">
        <w:tc>
          <w:tcPr>
            <w:tcW w:w="1844" w:type="dxa"/>
          </w:tcPr>
          <w:p w:rsidR="001D798F" w:rsidRDefault="001D798F" w:rsidP="00AF1A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BE4D5F">
              <w:rPr>
                <w:color w:val="000000"/>
                <w:sz w:val="20"/>
                <w:szCs w:val="20"/>
              </w:rPr>
              <w:t xml:space="preserve"> Нарушение антимонопольного законодательства </w:t>
            </w:r>
            <w:r>
              <w:rPr>
                <w:color w:val="000000"/>
                <w:sz w:val="20"/>
                <w:szCs w:val="20"/>
              </w:rPr>
              <w:t xml:space="preserve">при разработке и утверждении нормативных правовых актов, затрагивающих вопросы инвестиционной и предпринимательской деятельности, наличие положений, вводящих избыточные обязанности, запреты и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для субъектов  предпринимательской и инвестиционной деятельности,</w:t>
            </w:r>
            <w:r w:rsidRPr="00172C8C">
              <w:rPr>
                <w:rFonts w:ascii="Arial" w:hAnsi="Arial" w:cs="Arial"/>
                <w:color w:val="444444"/>
              </w:rPr>
              <w:t xml:space="preserve"> </w:t>
            </w:r>
            <w:r w:rsidRPr="0001116D">
              <w:rPr>
                <w:color w:val="000000"/>
                <w:sz w:val="20"/>
                <w:szCs w:val="20"/>
              </w:rPr>
              <w:t>а также положений, способствующих возникновению необоснованных расходов хозяйствующих субъектов</w:t>
            </w:r>
          </w:p>
        </w:tc>
        <w:tc>
          <w:tcPr>
            <w:tcW w:w="1984" w:type="dxa"/>
          </w:tcPr>
          <w:p w:rsidR="001D798F" w:rsidRDefault="001D798F" w:rsidP="00170D07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lastRenderedPageBreak/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1D798F" w:rsidRDefault="001D798F" w:rsidP="00170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Ненадлежащий уровень экспертизы и анализа проектов на предмет соответствия нормам антимонопольного законодательства</w:t>
            </w:r>
          </w:p>
        </w:tc>
        <w:tc>
          <w:tcPr>
            <w:tcW w:w="1701" w:type="dxa"/>
          </w:tcPr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Незначительный</w:t>
            </w:r>
          </w:p>
        </w:tc>
        <w:tc>
          <w:tcPr>
            <w:tcW w:w="2126" w:type="dxa"/>
          </w:tcPr>
          <w:p w:rsidR="001D798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F64BB4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F64BB4">
              <w:rPr>
                <w:color w:val="000000"/>
                <w:sz w:val="20"/>
                <w:szCs w:val="20"/>
              </w:rPr>
              <w:t xml:space="preserve">оценки регулирующего воздействия проектов нормативных правовых актов органов местного самоуправления </w:t>
            </w:r>
            <w:r>
              <w:rPr>
                <w:color w:val="000000"/>
                <w:sz w:val="20"/>
                <w:szCs w:val="20"/>
              </w:rPr>
              <w:t xml:space="preserve">  Партизанского </w:t>
            </w:r>
            <w:r w:rsidRPr="00F64BB4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F64BB4">
              <w:rPr>
                <w:color w:val="000000"/>
                <w:sz w:val="20"/>
                <w:szCs w:val="20"/>
              </w:rPr>
              <w:t xml:space="preserve"> округа, а также экспертизы действующих нормативных правовых актов органов местного самоуправления </w:t>
            </w:r>
            <w:r>
              <w:rPr>
                <w:color w:val="000000"/>
                <w:sz w:val="20"/>
                <w:szCs w:val="20"/>
              </w:rPr>
              <w:t xml:space="preserve">Партизанского </w:t>
            </w:r>
            <w:r w:rsidRPr="00F64BB4">
              <w:rPr>
                <w:color w:val="000000"/>
                <w:sz w:val="20"/>
                <w:szCs w:val="20"/>
              </w:rPr>
              <w:t xml:space="preserve">городского округа, затрагивающих </w:t>
            </w:r>
            <w:r w:rsidRPr="00F64BB4">
              <w:rPr>
                <w:color w:val="000000"/>
                <w:sz w:val="20"/>
                <w:szCs w:val="20"/>
              </w:rPr>
              <w:lastRenderedPageBreak/>
              <w:t>вопросы инвестиционной и предпринимательской деятельности</w:t>
            </w:r>
          </w:p>
          <w:p w:rsidR="001D798F" w:rsidRDefault="001D798F" w:rsidP="001A30AA">
            <w:pPr>
              <w:jc w:val="both"/>
              <w:rPr>
                <w:color w:val="000000"/>
                <w:sz w:val="20"/>
                <w:szCs w:val="20"/>
              </w:rPr>
            </w:pPr>
            <w:r w:rsidRPr="00451DC5">
              <w:rPr>
                <w:color w:val="000000"/>
                <w:sz w:val="20"/>
                <w:szCs w:val="20"/>
              </w:rPr>
              <w:t>Обеспечение открытости и доступности информации о нормативных правовых актах, затрагивающих вопросы инвестиционной и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D798F" w:rsidRDefault="001D798F" w:rsidP="00AF1A92">
            <w:pPr>
              <w:jc w:val="both"/>
              <w:rPr>
                <w:color w:val="000000"/>
                <w:sz w:val="20"/>
                <w:szCs w:val="20"/>
              </w:rPr>
            </w:pPr>
            <w:r w:rsidRPr="00451DC5">
              <w:rPr>
                <w:color w:val="000000"/>
                <w:sz w:val="20"/>
                <w:szCs w:val="20"/>
              </w:rPr>
              <w:t xml:space="preserve">Ведение на официальном сайте </w:t>
            </w:r>
            <w:r w:rsidR="00AF1A92">
              <w:rPr>
                <w:color w:val="000000"/>
                <w:sz w:val="20"/>
                <w:szCs w:val="20"/>
              </w:rPr>
              <w:t>а</w:t>
            </w:r>
            <w:r w:rsidRPr="00451DC5">
              <w:rPr>
                <w:color w:val="000000"/>
                <w:sz w:val="20"/>
                <w:szCs w:val="20"/>
              </w:rPr>
              <w:t xml:space="preserve">дминистрации </w:t>
            </w:r>
            <w:r>
              <w:rPr>
                <w:color w:val="000000"/>
                <w:sz w:val="20"/>
                <w:szCs w:val="20"/>
              </w:rPr>
              <w:t xml:space="preserve">Партизанского </w:t>
            </w:r>
            <w:r w:rsidRPr="00451DC5">
              <w:rPr>
                <w:color w:val="000000"/>
                <w:sz w:val="20"/>
                <w:szCs w:val="20"/>
              </w:rPr>
              <w:t>городского округа раздела "Оценка регулирующего воздействия"</w:t>
            </w:r>
          </w:p>
        </w:tc>
        <w:tc>
          <w:tcPr>
            <w:tcW w:w="1701" w:type="dxa"/>
          </w:tcPr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Структурные подразделения администрации городского округа,</w:t>
            </w:r>
            <w:r w:rsidRPr="00172C8C">
              <w:rPr>
                <w:rFonts w:ascii="Arial" w:hAnsi="Arial" w:cs="Arial"/>
                <w:color w:val="444444"/>
              </w:rPr>
              <w:t xml:space="preserve"> </w:t>
            </w:r>
            <w:r w:rsidRPr="002B0693">
              <w:rPr>
                <w:color w:val="000000"/>
                <w:sz w:val="20"/>
                <w:szCs w:val="20"/>
              </w:rPr>
              <w:t>ответственные за разработку нормативных правовых актов, затрагивающих вопросы инвестиционной и предпринимательской</w:t>
            </w:r>
            <w:r w:rsidRPr="00172C8C">
              <w:rPr>
                <w:rFonts w:ascii="Arial" w:hAnsi="Arial" w:cs="Arial"/>
                <w:color w:val="444444"/>
              </w:rPr>
              <w:t xml:space="preserve"> </w:t>
            </w:r>
            <w:r w:rsidRPr="002B0693">
              <w:rPr>
                <w:color w:val="000000"/>
                <w:sz w:val="20"/>
                <w:szCs w:val="20"/>
              </w:rPr>
              <w:t>деятельности</w:t>
            </w: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экономики </w:t>
            </w:r>
            <w:r w:rsidR="00AF1A92">
              <w:rPr>
                <w:color w:val="000000"/>
                <w:sz w:val="20"/>
                <w:szCs w:val="20"/>
              </w:rPr>
              <w:t xml:space="preserve">управления экономики и собственности </w:t>
            </w:r>
            <w:r>
              <w:rPr>
                <w:color w:val="000000"/>
                <w:sz w:val="20"/>
                <w:szCs w:val="20"/>
              </w:rPr>
              <w:t>администрации ПГО</w:t>
            </w:r>
          </w:p>
          <w:p w:rsidR="001D798F" w:rsidRDefault="001D798F" w:rsidP="001A30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98F" w:rsidRDefault="001D798F" w:rsidP="004F0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Низкий</w:t>
            </w:r>
          </w:p>
        </w:tc>
      </w:tr>
    </w:tbl>
    <w:p w:rsidR="001D798F" w:rsidRPr="008C3CE5" w:rsidRDefault="001D798F" w:rsidP="001D798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</w:t>
      </w:r>
    </w:p>
    <w:sectPr w:rsidR="001D798F" w:rsidRPr="008C3CE5" w:rsidSect="001A30AA">
      <w:headerReference w:type="default" r:id="rId6"/>
      <w:pgSz w:w="11906" w:h="16838" w:code="9"/>
      <w:pgMar w:top="170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92" w:rsidRDefault="00AF1A92" w:rsidP="00BB03A3">
      <w:r>
        <w:separator/>
      </w:r>
    </w:p>
  </w:endnote>
  <w:endnote w:type="continuationSeparator" w:id="0">
    <w:p w:rsidR="00AF1A92" w:rsidRDefault="00AF1A92" w:rsidP="00BB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92" w:rsidRDefault="00AF1A92" w:rsidP="00BB03A3">
      <w:r>
        <w:separator/>
      </w:r>
    </w:p>
  </w:footnote>
  <w:footnote w:type="continuationSeparator" w:id="0">
    <w:p w:rsidR="00AF1A92" w:rsidRDefault="00AF1A92" w:rsidP="00BB0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92" w:rsidRDefault="00445951">
    <w:pPr>
      <w:pStyle w:val="a3"/>
      <w:jc w:val="center"/>
    </w:pPr>
    <w:fldSimple w:instr=" PAGE   \* MERGEFORMAT ">
      <w:r w:rsidR="009550B1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8F"/>
    <w:rsid w:val="00020904"/>
    <w:rsid w:val="00170D07"/>
    <w:rsid w:val="001A30AA"/>
    <w:rsid w:val="001D798F"/>
    <w:rsid w:val="00394840"/>
    <w:rsid w:val="00445951"/>
    <w:rsid w:val="004F0D4B"/>
    <w:rsid w:val="009550B1"/>
    <w:rsid w:val="009755F9"/>
    <w:rsid w:val="00AF1A92"/>
    <w:rsid w:val="00B2594D"/>
    <w:rsid w:val="00BB03A3"/>
    <w:rsid w:val="00BB3AFD"/>
    <w:rsid w:val="00D4711B"/>
    <w:rsid w:val="00F401A3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Шелепова</cp:lastModifiedBy>
  <cp:revision>5</cp:revision>
  <dcterms:created xsi:type="dcterms:W3CDTF">2023-12-13T06:18:00Z</dcterms:created>
  <dcterms:modified xsi:type="dcterms:W3CDTF">2023-12-19T23:14:00Z</dcterms:modified>
</cp:coreProperties>
</file>